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90145">
      <w:pPr>
        <w:widowControl/>
        <w:rPr>
          <w:rFonts w:hint="default" w:ascii="Times New Roman" w:hAnsi="Times New Roman" w:eastAsia="黑体" w:cs="Times New Roman"/>
          <w:sz w:val="32"/>
          <w:szCs w:val="32"/>
          <w:highlight w:val="none"/>
          <w:lang w:bidi="ar"/>
        </w:rPr>
      </w:pPr>
      <w:bookmarkStart w:id="0" w:name="_GoBack"/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bidi="ar"/>
        </w:rPr>
        <w:t>附件5</w:t>
      </w:r>
    </w:p>
    <w:p w14:paraId="7AA012B3">
      <w:pPr>
        <w:pStyle w:val="3"/>
        <w:rPr>
          <w:rFonts w:hint="default" w:ascii="Times New Roman" w:hAnsi="Times New Roman" w:cs="Times New Roman"/>
          <w:highlight w:val="none"/>
        </w:rPr>
      </w:pPr>
    </w:p>
    <w:p w14:paraId="7AC72FF0">
      <w:pPr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定点医药机构医保信用评级告知书</w:t>
      </w:r>
    </w:p>
    <w:bookmarkEnd w:id="0"/>
    <w:p w14:paraId="3C981A9E">
      <w:pPr>
        <w:spacing w:line="560" w:lineRule="exact"/>
        <w:ind w:firstLine="3840" w:firstLineChars="1200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文号：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u w:val="single"/>
        </w:rPr>
        <w:t xml:space="preserve">               </w:t>
      </w:r>
      <w:r>
        <w:rPr>
          <w:rFonts w:hint="default" w:ascii="Times New Roman" w:hAnsi="Times New Roman" w:eastAsia="宋体" w:cs="Times New Roman"/>
          <w:sz w:val="32"/>
          <w:szCs w:val="32"/>
          <w:highlight w:val="none"/>
        </w:rPr>
        <w:t>〔   〕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386"/>
        <w:gridCol w:w="552"/>
        <w:gridCol w:w="992"/>
        <w:gridCol w:w="1402"/>
        <w:gridCol w:w="1493"/>
        <w:gridCol w:w="605"/>
        <w:gridCol w:w="1108"/>
      </w:tblGrid>
      <w:tr w14:paraId="0CBC0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890" w:type="pct"/>
            <w:noWrap w:val="0"/>
            <w:vAlign w:val="center"/>
          </w:tcPr>
          <w:p w14:paraId="19E57D42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机构名称</w:t>
            </w:r>
          </w:p>
        </w:tc>
        <w:tc>
          <w:tcPr>
            <w:tcW w:w="4109" w:type="pct"/>
            <w:gridSpan w:val="7"/>
            <w:noWrap w:val="0"/>
            <w:vAlign w:val="center"/>
          </w:tcPr>
          <w:p w14:paraId="1A5454D1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</w:tr>
      <w:tr w14:paraId="5D0EC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890" w:type="pct"/>
            <w:noWrap w:val="0"/>
            <w:vAlign w:val="center"/>
          </w:tcPr>
          <w:p w14:paraId="7A2B9A1E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统一社会信用代码</w:t>
            </w:r>
          </w:p>
        </w:tc>
        <w:tc>
          <w:tcPr>
            <w:tcW w:w="4109" w:type="pct"/>
            <w:gridSpan w:val="7"/>
            <w:noWrap w:val="0"/>
            <w:vAlign w:val="center"/>
          </w:tcPr>
          <w:p w14:paraId="0DF9C426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</w:tr>
      <w:tr w14:paraId="5F0DB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  <w:jc w:val="center"/>
        </w:trPr>
        <w:tc>
          <w:tcPr>
            <w:tcW w:w="890" w:type="pct"/>
            <w:noWrap w:val="0"/>
            <w:vAlign w:val="center"/>
          </w:tcPr>
          <w:p w14:paraId="2E3C5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违规</w:t>
            </w:r>
          </w:p>
          <w:p w14:paraId="28CC3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行为</w:t>
            </w:r>
          </w:p>
        </w:tc>
        <w:tc>
          <w:tcPr>
            <w:tcW w:w="4109" w:type="pct"/>
            <w:gridSpan w:val="7"/>
            <w:noWrap w:val="0"/>
            <w:vAlign w:val="center"/>
          </w:tcPr>
          <w:p w14:paraId="553E9BD2">
            <w:pPr>
              <w:wordWrap w:val="0"/>
              <w:spacing w:line="560" w:lineRule="exact"/>
              <w:jc w:val="righ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</w:tr>
      <w:tr w14:paraId="70DE8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2" w:hRule="atLeast"/>
          <w:jc w:val="center"/>
        </w:trPr>
        <w:tc>
          <w:tcPr>
            <w:tcW w:w="890" w:type="pct"/>
            <w:noWrap w:val="0"/>
            <w:vAlign w:val="center"/>
          </w:tcPr>
          <w:p w14:paraId="0C74608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医疗保障经办机构处理意见</w:t>
            </w:r>
          </w:p>
        </w:tc>
        <w:tc>
          <w:tcPr>
            <w:tcW w:w="4109" w:type="pct"/>
            <w:gridSpan w:val="7"/>
            <w:noWrap w:val="0"/>
            <w:vAlign w:val="center"/>
          </w:tcPr>
          <w:p w14:paraId="159DB196">
            <w:pPr>
              <w:widowControl/>
              <w:spacing w:line="560" w:lineRule="exact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本次扣减信用分数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分；本年度现有信用分数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分（总分1000分）。</w:t>
            </w:r>
          </w:p>
          <w:p w14:paraId="5307942E">
            <w:pPr>
              <w:widowControl/>
              <w:spacing w:line="560" w:lineRule="exact"/>
              <w:ind w:firstLine="640" w:firstLineChars="20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予以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  <w:t xml:space="preserve">                                      </w:t>
            </w:r>
          </w:p>
          <w:p w14:paraId="487CA187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  <w:t xml:space="preserve">                                          </w:t>
            </w:r>
          </w:p>
          <w:p w14:paraId="14DDFCAE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  <w:t xml:space="preserve">                                          </w:t>
            </w:r>
          </w:p>
          <w:p w14:paraId="51B268C9">
            <w:pPr>
              <w:widowControl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  <w:t xml:space="preserve">                                          </w:t>
            </w:r>
          </w:p>
          <w:p w14:paraId="09D90BAD">
            <w:pPr>
              <w:widowControl/>
              <w:spacing w:line="560" w:lineRule="exact"/>
              <w:jc w:val="left"/>
              <w:rPr>
                <w:rFonts w:hint="default" w:ascii="Times New Roman" w:hAnsi="Times New Roman" w:cs="Times New Roman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single"/>
              </w:rPr>
              <w:t xml:space="preserve">                              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处罚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>处理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。</w:t>
            </w:r>
          </w:p>
          <w:p w14:paraId="22ECD88C">
            <w:pPr>
              <w:pStyle w:val="3"/>
              <w:rPr>
                <w:rFonts w:hint="default" w:ascii="Times New Roman" w:hAnsi="Times New Roman" w:cs="Times New Roman"/>
                <w:highlight w:val="none"/>
              </w:rPr>
            </w:pPr>
          </w:p>
          <w:p w14:paraId="1CF78460">
            <w:pPr>
              <w:spacing w:line="560" w:lineRule="exact"/>
              <w:ind w:firstLine="3840" w:firstLineChars="120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bidi="ar"/>
              </w:rPr>
              <w:t>公章</w:t>
            </w:r>
          </w:p>
          <w:p w14:paraId="1E5E6AED">
            <w:pPr>
              <w:widowControl/>
              <w:spacing w:line="560" w:lineRule="exact"/>
              <w:ind w:firstLine="3840" w:firstLineChars="1200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lang w:bidi="ar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 xml:space="preserve">  </w:t>
            </w:r>
          </w:p>
        </w:tc>
      </w:tr>
      <w:tr w14:paraId="6826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  <w:jc w:val="center"/>
        </w:trPr>
        <w:tc>
          <w:tcPr>
            <w:tcW w:w="890" w:type="pct"/>
            <w:noWrap w:val="0"/>
            <w:vAlign w:val="center"/>
          </w:tcPr>
          <w:p w14:paraId="1D7C2BC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送达人</w:t>
            </w:r>
          </w:p>
          <w:p w14:paraId="2DEC8F5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签字</w:t>
            </w:r>
          </w:p>
        </w:tc>
        <w:tc>
          <w:tcPr>
            <w:tcW w:w="756" w:type="pct"/>
            <w:noWrap w:val="0"/>
            <w:vAlign w:val="center"/>
          </w:tcPr>
          <w:p w14:paraId="7B35913E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  <w:tc>
          <w:tcPr>
            <w:tcW w:w="301" w:type="pct"/>
            <w:noWrap w:val="0"/>
            <w:vAlign w:val="center"/>
          </w:tcPr>
          <w:p w14:paraId="3CB87554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日期</w:t>
            </w:r>
          </w:p>
        </w:tc>
        <w:tc>
          <w:tcPr>
            <w:tcW w:w="541" w:type="pct"/>
            <w:noWrap w:val="0"/>
            <w:vAlign w:val="center"/>
          </w:tcPr>
          <w:p w14:paraId="6F2D11BE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  <w:tc>
          <w:tcPr>
            <w:tcW w:w="764" w:type="pct"/>
            <w:noWrap w:val="0"/>
            <w:vAlign w:val="center"/>
          </w:tcPr>
          <w:p w14:paraId="525EFA1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接收人</w:t>
            </w:r>
          </w:p>
          <w:p w14:paraId="2E39166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签字</w:t>
            </w:r>
          </w:p>
        </w:tc>
        <w:tc>
          <w:tcPr>
            <w:tcW w:w="814" w:type="pct"/>
            <w:noWrap w:val="0"/>
            <w:vAlign w:val="center"/>
          </w:tcPr>
          <w:p w14:paraId="4552C687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  <w:tc>
          <w:tcPr>
            <w:tcW w:w="330" w:type="pct"/>
            <w:noWrap w:val="0"/>
            <w:vAlign w:val="center"/>
          </w:tcPr>
          <w:p w14:paraId="40BB360F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日期</w:t>
            </w:r>
          </w:p>
        </w:tc>
        <w:tc>
          <w:tcPr>
            <w:tcW w:w="601" w:type="pct"/>
            <w:noWrap w:val="0"/>
            <w:vAlign w:val="center"/>
          </w:tcPr>
          <w:p w14:paraId="21D6A97B">
            <w:pPr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</w:p>
        </w:tc>
      </w:tr>
      <w:tr w14:paraId="4B2A1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5000" w:type="pct"/>
            <w:gridSpan w:val="8"/>
            <w:noWrap w:val="0"/>
            <w:vAlign w:val="center"/>
          </w:tcPr>
          <w:p w14:paraId="3CD28531">
            <w:pPr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备注：</w:t>
            </w:r>
            <w:r>
              <w:rPr>
                <w:rFonts w:hint="default" w:ascii="Times New Roman" w:hAnsi="Times New Roman" w:eastAsia="仿宋_GB2312" w:cs="Times New Roman"/>
                <w:spacing w:val="-6"/>
                <w:sz w:val="32"/>
                <w:szCs w:val="32"/>
                <w:highlight w:val="none"/>
              </w:rPr>
              <w:t>如有异议需15个工作日内提出书面申请，逾期视同无异议。</w:t>
            </w:r>
          </w:p>
        </w:tc>
      </w:tr>
    </w:tbl>
    <w:p w14:paraId="33DED2FD">
      <w:pPr>
        <w:pStyle w:val="3"/>
        <w:widowControl/>
        <w:spacing w:after="0" w:line="560" w:lineRule="exact"/>
        <w:jc w:val="center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本文书一式两份，经办机构留存一份，医药机构留存一份。</w:t>
      </w:r>
    </w:p>
    <w:p w14:paraId="4322D3A4"/>
    <w:sectPr>
      <w:pgSz w:w="11906" w:h="16838"/>
      <w:pgMar w:top="1701" w:right="1474" w:bottom="153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3CFB2E0-07BC-46B6-8E98-372CF525F5E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55D97C6-1494-4B55-A626-8AAF2F61044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185C1A8-DA0B-4301-B967-3EA796EF7F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6F07D9"/>
    <w:rsid w:val="3A6F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before="120" w:after="120" w:line="360" w:lineRule="auto"/>
      <w:ind w:firstLine="200" w:firstLineChars="200"/>
      <w:jc w:val="left"/>
    </w:pPr>
    <w:rPr>
      <w:rFonts w:ascii="Calibri" w:hAnsi="Times New Roman" w:eastAsia="Calibri" w:cs="Times New Roman"/>
      <w:b/>
      <w:bCs/>
      <w:caps/>
      <w:sz w:val="20"/>
      <w:szCs w:val="20"/>
    </w:rPr>
  </w:style>
  <w:style w:type="paragraph" w:styleId="3">
    <w:name w:val="Body Text"/>
    <w:basedOn w:val="1"/>
    <w:next w:val="1"/>
    <w:unhideWhenUsed/>
    <w:qFormat/>
    <w:uiPriority w:val="99"/>
    <w:pPr>
      <w:spacing w:after="120" w:line="240" w:lineRule="auto"/>
      <w:ind w:firstLine="0" w:firstLineChars="0"/>
      <w:jc w:val="both"/>
    </w:pPr>
    <w:rPr>
      <w:rFonts w:ascii="Calibri" w:hAnsi="Calibri" w:eastAsia="宋体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2025-06-16T03:18:00Z</dcterms:created>
  <dc:creator>马拉松®</dc:creator>
  <cp:lastModifiedBy>马拉松®</cp:lastModifiedBy>
  <dcterms:modified xsi:type="dcterms:W3CDTF">2025-06-16T03:18:36Z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93C73C4F7E324991AFF60EE6954C8F3A_11</vt:lpwstr>
  </property>
  <property fmtid="{D5CDD505-2E9C-101B-9397-08002B2CF9AE}" pid="4" name="KSOTemplateDocerSaveRecord">
    <vt:lpwstr>eyJoZGlkIjoiMTAxODEyMmQ1MzY5MWFhMTcxZDNhODVmZmM0NzkzZWEiLCJ1c2VySWQiOiIyMDE5MDE1NTIifQ==</vt:lpwstr>
  </property>
</Properties>
</file>