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鲁菏械备20190177号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山东顺祺药业有限公司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91371727MA3CL8LC1K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山东省菏泽市定陶区仿山镇定邓公路东段路南（气象局西邻）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山东省菏泽市定陶区仿山镇定邓公路东段路南（气象局西邻）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产品名称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穴位压力刺激贴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型号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宋体" w:eastAsia="宋体" w:cs="Times New Roman"/>
                <w:sz w:val="24"/>
              </w:rPr>
              <w:t>规格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hint="eastAsia"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方形：边长5--边长10；圆形：φ3.5-φ9（单位cm).允许误差±0.5cm.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产品描述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通常由球状体和医用胶布组成。贴于人体穴位处，通外外力仅起压力刺激作用。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贴于人体穴位处，进行外力刺激。无创。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备案日期：</w:t>
            </w:r>
            <w:r>
              <w:rPr>
                <w:rFonts w:ascii="Times New Roman" w:hAnsi="Times New Roman" w:eastAsia="宋体" w:cs="Times New Roman"/>
                <w:sz w:val="24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19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7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  <w:p>
            <w:pPr>
              <w:spacing w:line="280" w:lineRule="exact"/>
              <w:ind w:right="-8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变更日期：</w:t>
            </w: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11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30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spacing w:before="25"/>
              <w:rPr>
                <w:rFonts w:hint="eastAsia" w:ascii="Times New Roman" w:hAnsi="宋体" w:cs="Times New Roman" w:eastAsiaTheme="minorEastAsia"/>
                <w:sz w:val="24"/>
                <w:lang w:val="en-US" w:eastAsia="zh-CN"/>
              </w:rPr>
            </w:pPr>
            <w:r>
              <w:rPr>
                <w:rFonts w:ascii="Times New Roman" w:hAnsi="宋体" w:eastAsia="宋体" w:cs="Times New Roman"/>
                <w:sz w:val="24"/>
              </w:rPr>
              <w:t>202</w:t>
            </w:r>
            <w:r>
              <w:rPr>
                <w:rFonts w:hint="eastAsia" w:ascii="Times New Roman" w:hAnsi="宋体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11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30</w:t>
            </w:r>
            <w:r>
              <w:rPr>
                <w:rFonts w:ascii="Times New Roman" w:hAnsi="宋体" w:eastAsia="宋体" w:cs="Times New Roman"/>
                <w:sz w:val="24"/>
              </w:rPr>
              <w:t>日，</w:t>
            </w:r>
            <w:r>
              <w:rPr>
                <w:rFonts w:hint="eastAsia" w:ascii="Times New Roman" w:hAnsi="宋体" w:eastAsia="宋体" w:cs="Times New Roman"/>
                <w:sz w:val="24"/>
              </w:rPr>
              <w:t>型号/规格</w:t>
            </w:r>
            <w:r>
              <w:rPr>
                <w:rFonts w:ascii="宋体" w:hAnsi="宋体"/>
                <w:sz w:val="24"/>
              </w:rPr>
              <w:t>变更为：</w:t>
            </w:r>
            <w:r>
              <w:rPr>
                <w:rFonts w:hint="eastAsia" w:ascii="宋体" w:hAnsi="宋体"/>
                <w:sz w:val="24"/>
              </w:rPr>
              <w:t>3×3、4×4、4×7、6×8、5×5、5×6、6×6、6×7、7×7、7×9、7×10、7.5×11、8×8、8×10、8×12、9×12、9×14、10×12、10×13、10×14、11×13、11×15、11×16、10×15、12×12、12×15、12×16、13×16、15×15、15×18、15×20、16×20、16×21、17×17、17×21、17×22、3.5×3.5、10×10、13×17、14×16、7×11、7×12、9×13、6×8；圆形：φ3.5、φ5、φ6、φ7、φ8、φ9、φ10、φ11、φ12、φ13、φ14、φ15、φ16、φ17、φ18、φ19、φ20；椭圆形；3× 4、4× 5、5× 6、6× 7、4× 7、6× 9、7× 5、7× 10、8× 10、7× 9、6× 8；（单位cm)。腹部型，胸部型，颈椎部位型，腰部型，腿部型，天突型，大椎型，肠胃型，关节型，腰椎型，膝盖部位型，咽喉部位型，肚脐部位型，眼部型，颈肩腰腿部位型。产品描述</w:t>
            </w:r>
            <w:r>
              <w:rPr>
                <w:rFonts w:hint="eastAsia" w:ascii="宋体" w:hAnsi="宋体"/>
                <w:sz w:val="24"/>
                <w:lang w:eastAsia="zh-CN"/>
              </w:rPr>
              <w:t>变更为：产品由球状体（钢珠、塑料珠）和医用胶布（以无纺布为基材，上涂压敏胶制成）组成。贴于人体穴位处，通过外力仅起压力刺激作用。非无菌产品。所含成分不发挥红外辐射治疗、磁疗等作用。不含有发挥药理学、免疫学或者代谢作用的成分。预期用途变更为：贴于人体穴位处，进行外力刺激。</w:t>
            </w:r>
            <w:bookmarkStart w:id="0" w:name="_GoBack"/>
            <w:bookmarkEnd w:id="0"/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170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539C7"/>
    <w:rsid w:val="00084917"/>
    <w:rsid w:val="000A0D81"/>
    <w:rsid w:val="000C3464"/>
    <w:rsid w:val="000D0D2D"/>
    <w:rsid w:val="00112A1C"/>
    <w:rsid w:val="001355AC"/>
    <w:rsid w:val="00136180"/>
    <w:rsid w:val="00150CD8"/>
    <w:rsid w:val="00151208"/>
    <w:rsid w:val="001A4DB6"/>
    <w:rsid w:val="001B50AD"/>
    <w:rsid w:val="001F1FA3"/>
    <w:rsid w:val="001F2B66"/>
    <w:rsid w:val="00223550"/>
    <w:rsid w:val="002517B7"/>
    <w:rsid w:val="00252E2B"/>
    <w:rsid w:val="00275263"/>
    <w:rsid w:val="00282A7A"/>
    <w:rsid w:val="002D5F2F"/>
    <w:rsid w:val="002D6AA5"/>
    <w:rsid w:val="002E5B44"/>
    <w:rsid w:val="00323D35"/>
    <w:rsid w:val="0033399F"/>
    <w:rsid w:val="00376088"/>
    <w:rsid w:val="003958DE"/>
    <w:rsid w:val="003A5714"/>
    <w:rsid w:val="003B579A"/>
    <w:rsid w:val="003C47FF"/>
    <w:rsid w:val="003D31FF"/>
    <w:rsid w:val="003E6C02"/>
    <w:rsid w:val="003F572C"/>
    <w:rsid w:val="003F5F79"/>
    <w:rsid w:val="00401635"/>
    <w:rsid w:val="00485F2D"/>
    <w:rsid w:val="004C70F8"/>
    <w:rsid w:val="004D1BB6"/>
    <w:rsid w:val="00516194"/>
    <w:rsid w:val="00535869"/>
    <w:rsid w:val="00565494"/>
    <w:rsid w:val="0057309C"/>
    <w:rsid w:val="005D6F49"/>
    <w:rsid w:val="006070F6"/>
    <w:rsid w:val="0062297C"/>
    <w:rsid w:val="00636564"/>
    <w:rsid w:val="00641B6F"/>
    <w:rsid w:val="006614AE"/>
    <w:rsid w:val="006A2E64"/>
    <w:rsid w:val="006A2E74"/>
    <w:rsid w:val="006B26D6"/>
    <w:rsid w:val="006F1562"/>
    <w:rsid w:val="006F333F"/>
    <w:rsid w:val="00731D1C"/>
    <w:rsid w:val="007334C1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0E9D"/>
    <w:rsid w:val="009745DF"/>
    <w:rsid w:val="00986D50"/>
    <w:rsid w:val="00987E61"/>
    <w:rsid w:val="009951B8"/>
    <w:rsid w:val="009A571F"/>
    <w:rsid w:val="009D280B"/>
    <w:rsid w:val="009D29CE"/>
    <w:rsid w:val="009E0A08"/>
    <w:rsid w:val="00A20987"/>
    <w:rsid w:val="00A41B75"/>
    <w:rsid w:val="00A54519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C7135"/>
    <w:rsid w:val="00BE1B89"/>
    <w:rsid w:val="00BE31B6"/>
    <w:rsid w:val="00BF7704"/>
    <w:rsid w:val="00C10389"/>
    <w:rsid w:val="00C26F02"/>
    <w:rsid w:val="00C4344F"/>
    <w:rsid w:val="00C771DE"/>
    <w:rsid w:val="00CC7CD4"/>
    <w:rsid w:val="00D26C1F"/>
    <w:rsid w:val="00D27C26"/>
    <w:rsid w:val="00D60F8A"/>
    <w:rsid w:val="00D627A8"/>
    <w:rsid w:val="00D863F0"/>
    <w:rsid w:val="00DB31D2"/>
    <w:rsid w:val="00DF4221"/>
    <w:rsid w:val="00E32AB2"/>
    <w:rsid w:val="00E86783"/>
    <w:rsid w:val="00EC17C4"/>
    <w:rsid w:val="00EC665D"/>
    <w:rsid w:val="00F26389"/>
    <w:rsid w:val="00F42E2E"/>
    <w:rsid w:val="00F63E57"/>
    <w:rsid w:val="00F643C2"/>
    <w:rsid w:val="00F7698C"/>
    <w:rsid w:val="00F9158A"/>
    <w:rsid w:val="00FB59D7"/>
    <w:rsid w:val="00FC5A0F"/>
    <w:rsid w:val="00FC60A9"/>
    <w:rsid w:val="00FD1B22"/>
    <w:rsid w:val="00FE1F27"/>
    <w:rsid w:val="00FE70B0"/>
    <w:rsid w:val="00FF6EAE"/>
    <w:rsid w:val="16D058C2"/>
    <w:rsid w:val="29C155FF"/>
    <w:rsid w:val="7359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396</Characters>
  <Lines>3</Lines>
  <Paragraphs>1</Paragraphs>
  <TotalTime>6</TotalTime>
  <ScaleCrop>false</ScaleCrop>
  <LinksUpToDate>false</LinksUpToDate>
  <CharactersWithSpaces>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2009-12-31T16:59:00Z</dcterms:created>
  <dc:creator>Administrator</dc:creator>
  <cp:lastModifiedBy>☆╰葙莧あ吥侞リ懷菍╰☆</cp:lastModifiedBy>
  <cp:lastPrinted>2023-02-22T03:26:00Z</cp:lastPrinted>
  <dcterms:modified xsi:type="dcterms:W3CDTF">2023-12-04T02:33:33Z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D27550714ECE44D89E528D19695EDF9F_12</vt:lpwstr>
  </property>
</Properties>
</file>