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t>第一类医疗器械备案信息表</w:t>
      </w:r>
    </w:p>
    <w:p>
      <w:pPr>
        <w:spacing w:beforeLines="50" w:line="360" w:lineRule="auto"/>
        <w:ind w:firstLine="4819" w:firstLineChars="2008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备案</w:t>
      </w:r>
      <w:r>
        <w:rPr>
          <w:rFonts w:hint="eastAsia" w:ascii="Times New Roman" w:hAnsi="Times New Roman"/>
          <w:color w:val="000000"/>
          <w:sz w:val="24"/>
        </w:rPr>
        <w:t>编</w:t>
      </w:r>
      <w:r>
        <w:rPr>
          <w:rFonts w:ascii="Times New Roman" w:hAnsi="Times New Roman"/>
          <w:color w:val="000000"/>
          <w:sz w:val="24"/>
        </w:rPr>
        <w:t>号：</w:t>
      </w:r>
      <w:r>
        <w:rPr>
          <w:rFonts w:hint="eastAsia" w:ascii="宋体" w:hAnsi="宋体" w:eastAsia="宋体"/>
          <w:sz w:val="24"/>
        </w:rPr>
        <w:t>鲁菏械备</w:t>
      </w:r>
      <w:r>
        <w:rPr>
          <w:rFonts w:ascii="宋体" w:hAnsi="宋体"/>
          <w:sz w:val="24"/>
        </w:rPr>
        <w:t>202</w:t>
      </w:r>
      <w:r>
        <w:rPr>
          <w:rFonts w:hint="eastAsia" w:ascii="宋体" w:hAnsi="宋体"/>
          <w:sz w:val="24"/>
        </w:rPr>
        <w:t>10439</w:t>
      </w:r>
      <w:r>
        <w:rPr>
          <w:rFonts w:hint="eastAsia" w:ascii="宋体" w:hAnsi="宋体" w:eastAsia="宋体"/>
          <w:sz w:val="24"/>
        </w:rPr>
        <w:t>号</w:t>
      </w:r>
    </w:p>
    <w:tbl>
      <w:tblPr>
        <w:tblStyle w:val="5"/>
        <w:tblW w:w="91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7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备案人名称</w:t>
            </w:r>
          </w:p>
        </w:tc>
        <w:tc>
          <w:tcPr>
            <w:tcW w:w="7237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山东德恩医疗器械有限公司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备案人统一社会信用代码</w:t>
            </w:r>
          </w:p>
        </w:tc>
        <w:tc>
          <w:tcPr>
            <w:tcW w:w="7237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91371723MA3WPX7B2A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备案人住所</w:t>
            </w:r>
          </w:p>
        </w:tc>
        <w:tc>
          <w:tcPr>
            <w:tcW w:w="7237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山东省菏泽市成武县永昌街道办事处枣曹路第二医疗产业园003号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生产地址</w:t>
            </w:r>
          </w:p>
        </w:tc>
        <w:tc>
          <w:tcPr>
            <w:tcW w:w="7237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山东省菏泽市成武县永昌街道办事处枣曹路第二医疗产业园003号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</w:t>
            </w:r>
          </w:p>
        </w:tc>
        <w:tc>
          <w:tcPr>
            <w:tcW w:w="7237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代理人住所</w:t>
            </w:r>
          </w:p>
        </w:tc>
        <w:tc>
          <w:tcPr>
            <w:tcW w:w="7237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产品名称</w:t>
            </w:r>
          </w:p>
        </w:tc>
        <w:tc>
          <w:tcPr>
            <w:tcW w:w="7237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一次性使用采样器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型号</w:t>
            </w:r>
            <w:r>
              <w:rPr>
                <w:rFonts w:ascii="Times New Roman" w:hAnsi="Times New Roman" w:eastAsia="宋体" w:cs="Times New Roman"/>
                <w:sz w:val="24"/>
              </w:rPr>
              <w:t>/</w:t>
            </w:r>
            <w:r>
              <w:rPr>
                <w:rFonts w:ascii="Times New Roman" w:hAnsi="宋体" w:eastAsia="宋体" w:cs="Times New Roman"/>
                <w:sz w:val="24"/>
              </w:rPr>
              <w:t>规格</w:t>
            </w:r>
          </w:p>
        </w:tc>
        <w:tc>
          <w:tcPr>
            <w:tcW w:w="7237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sz w:val="24"/>
                <w:szCs w:val="24"/>
              </w:rPr>
              <w:t>鼻咽拭子、口咽拭子、通用拭子。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auto"/>
              <w:ind w:firstLine="600" w:firstLineChars="25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产品描述</w:t>
            </w:r>
          </w:p>
        </w:tc>
        <w:tc>
          <w:tcPr>
            <w:tcW w:w="7237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通常由拭子和/或含保存液的杯、管等组成。非无菌提供。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预期用途</w:t>
            </w:r>
          </w:p>
        </w:tc>
        <w:tc>
          <w:tcPr>
            <w:tcW w:w="7237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用于样本的收集、运输和储存等。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备注</w:t>
            </w:r>
          </w:p>
        </w:tc>
        <w:tc>
          <w:tcPr>
            <w:tcW w:w="7237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备案部门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</w:t>
            </w:r>
          </w:p>
        </w:tc>
        <w:tc>
          <w:tcPr>
            <w:tcW w:w="7237" w:type="dxa"/>
          </w:tcPr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 xml:space="preserve">                         </w:t>
            </w:r>
            <w:r>
              <w:rPr>
                <w:rFonts w:ascii="Times New Roman" w:hAnsi="宋体" w:eastAsia="宋体" w:cs="Times New Roman"/>
                <w:sz w:val="24"/>
              </w:rPr>
              <w:t>菏泽市市场监督管理局</w:t>
            </w:r>
          </w:p>
          <w:p>
            <w:pPr>
              <w:adjustRightInd w:val="0"/>
              <w:snapToGrid w:val="0"/>
              <w:ind w:right="105" w:rightChars="5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备案日期：</w:t>
            </w:r>
            <w:r>
              <w:rPr>
                <w:rFonts w:ascii="Times New Roman" w:hAnsi="Times New Roman" w:eastAsia="宋体" w:cs="Times New Roman"/>
                <w:sz w:val="24"/>
              </w:rPr>
              <w:t>20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21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11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01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</w:p>
          <w:p>
            <w:pPr>
              <w:spacing w:line="280" w:lineRule="exact"/>
              <w:ind w:right="-8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变更日期：</w:t>
            </w:r>
            <w:r>
              <w:rPr>
                <w:rFonts w:ascii="Times New Roman" w:hAnsi="Times New Roman" w:eastAsia="宋体" w:cs="Times New Roman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3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10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2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7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  <w:jc w:val="center"/>
        </w:trPr>
        <w:tc>
          <w:tcPr>
            <w:tcW w:w="190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变更情况</w:t>
            </w:r>
          </w:p>
        </w:tc>
        <w:tc>
          <w:tcPr>
            <w:tcW w:w="7237" w:type="dxa"/>
            <w:vAlign w:val="center"/>
          </w:tcPr>
          <w:p>
            <w:pPr>
              <w:spacing w:before="25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2022年5月23日，型号规格变更为：“</w:t>
            </w:r>
            <w:r>
              <w:rPr>
                <w:sz w:val="24"/>
                <w:szCs w:val="24"/>
              </w:rPr>
              <w:t>鼻拭子、口咽拭子、通用拭子。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”，技术要求已做相应变更。</w:t>
            </w:r>
          </w:p>
          <w:p>
            <w:pPr>
              <w:spacing w:before="25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2023年10月27日，备案人名称变更为：山东德恩药业有限公司。</w:t>
            </w:r>
            <w:bookmarkStart w:id="0" w:name="_GoBack"/>
            <w:bookmarkEnd w:id="0"/>
          </w:p>
        </w:tc>
      </w:tr>
    </w:tbl>
    <w:p>
      <w:pPr>
        <w:adjustRightInd w:val="0"/>
        <w:snapToGrid w:val="0"/>
        <w:spacing w:beforeLines="50" w:afterLines="25"/>
        <w:ind w:firstLine="410" w:firstLineChars="2050"/>
        <w:jc w:val="left"/>
        <w:rPr>
          <w:rFonts w:ascii="宋体" w:eastAsia="宋体"/>
          <w:sz w:val="2"/>
        </w:rPr>
      </w:pPr>
    </w:p>
    <w:sectPr>
      <w:pgSz w:w="11906" w:h="16838"/>
      <w:pgMar w:top="170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ZjYzc0YWVhZDhmMDI3NmQ5NTExMzgxNGUyYjZjNjIifQ=="/>
  </w:docVars>
  <w:rsids>
    <w:rsidRoot w:val="0086463A"/>
    <w:rsid w:val="00040283"/>
    <w:rsid w:val="000539C7"/>
    <w:rsid w:val="00084917"/>
    <w:rsid w:val="000A0D81"/>
    <w:rsid w:val="000C3464"/>
    <w:rsid w:val="000D0D2D"/>
    <w:rsid w:val="00112A1C"/>
    <w:rsid w:val="001355AC"/>
    <w:rsid w:val="00136180"/>
    <w:rsid w:val="00150CD8"/>
    <w:rsid w:val="00151208"/>
    <w:rsid w:val="001A4DB6"/>
    <w:rsid w:val="001B50AD"/>
    <w:rsid w:val="001F1FA3"/>
    <w:rsid w:val="001F2B66"/>
    <w:rsid w:val="00223550"/>
    <w:rsid w:val="002517B7"/>
    <w:rsid w:val="00252E2B"/>
    <w:rsid w:val="00275263"/>
    <w:rsid w:val="00282A7A"/>
    <w:rsid w:val="002D5F2F"/>
    <w:rsid w:val="002D6AA5"/>
    <w:rsid w:val="002E5B44"/>
    <w:rsid w:val="00323D35"/>
    <w:rsid w:val="0033399F"/>
    <w:rsid w:val="00376088"/>
    <w:rsid w:val="003958DE"/>
    <w:rsid w:val="003A5714"/>
    <w:rsid w:val="003B579A"/>
    <w:rsid w:val="003C47FF"/>
    <w:rsid w:val="003D31FF"/>
    <w:rsid w:val="003E6C02"/>
    <w:rsid w:val="003F572C"/>
    <w:rsid w:val="003F5F79"/>
    <w:rsid w:val="00401635"/>
    <w:rsid w:val="00485F2D"/>
    <w:rsid w:val="004C70F8"/>
    <w:rsid w:val="004D1BB6"/>
    <w:rsid w:val="00516194"/>
    <w:rsid w:val="00535869"/>
    <w:rsid w:val="00565494"/>
    <w:rsid w:val="0057309C"/>
    <w:rsid w:val="005D6F49"/>
    <w:rsid w:val="006070F6"/>
    <w:rsid w:val="0062297C"/>
    <w:rsid w:val="00636564"/>
    <w:rsid w:val="00641B6F"/>
    <w:rsid w:val="006614AE"/>
    <w:rsid w:val="006A2E64"/>
    <w:rsid w:val="006A2E74"/>
    <w:rsid w:val="006B26D6"/>
    <w:rsid w:val="006F1562"/>
    <w:rsid w:val="006F333F"/>
    <w:rsid w:val="00731D1C"/>
    <w:rsid w:val="007334C1"/>
    <w:rsid w:val="00785450"/>
    <w:rsid w:val="007A6098"/>
    <w:rsid w:val="007D5DBA"/>
    <w:rsid w:val="007F2F0C"/>
    <w:rsid w:val="00805A21"/>
    <w:rsid w:val="00810A70"/>
    <w:rsid w:val="00842A19"/>
    <w:rsid w:val="00847434"/>
    <w:rsid w:val="0086463A"/>
    <w:rsid w:val="00871A8B"/>
    <w:rsid w:val="00897093"/>
    <w:rsid w:val="008B7977"/>
    <w:rsid w:val="008E60E0"/>
    <w:rsid w:val="009068FA"/>
    <w:rsid w:val="00915D03"/>
    <w:rsid w:val="009245CF"/>
    <w:rsid w:val="00926036"/>
    <w:rsid w:val="00927E2E"/>
    <w:rsid w:val="00951EF2"/>
    <w:rsid w:val="00970E9D"/>
    <w:rsid w:val="009745DF"/>
    <w:rsid w:val="00986D50"/>
    <w:rsid w:val="00987E61"/>
    <w:rsid w:val="009951B8"/>
    <w:rsid w:val="009A571F"/>
    <w:rsid w:val="009D280B"/>
    <w:rsid w:val="009D29CE"/>
    <w:rsid w:val="009E0A08"/>
    <w:rsid w:val="00A20987"/>
    <w:rsid w:val="00A41B75"/>
    <w:rsid w:val="00A54519"/>
    <w:rsid w:val="00A608BF"/>
    <w:rsid w:val="00A96C6F"/>
    <w:rsid w:val="00AD5573"/>
    <w:rsid w:val="00AD7CE9"/>
    <w:rsid w:val="00AF2D3E"/>
    <w:rsid w:val="00B00023"/>
    <w:rsid w:val="00B030EB"/>
    <w:rsid w:val="00B33E1E"/>
    <w:rsid w:val="00B548D2"/>
    <w:rsid w:val="00B56BA9"/>
    <w:rsid w:val="00B91B33"/>
    <w:rsid w:val="00B95E50"/>
    <w:rsid w:val="00B97618"/>
    <w:rsid w:val="00BB3C6C"/>
    <w:rsid w:val="00BC7135"/>
    <w:rsid w:val="00BE1B89"/>
    <w:rsid w:val="00BE31B6"/>
    <w:rsid w:val="00BF7704"/>
    <w:rsid w:val="00C10389"/>
    <w:rsid w:val="00C26F02"/>
    <w:rsid w:val="00C4344F"/>
    <w:rsid w:val="00C771DE"/>
    <w:rsid w:val="00CC7CD4"/>
    <w:rsid w:val="00D26C1F"/>
    <w:rsid w:val="00D27C26"/>
    <w:rsid w:val="00D60F8A"/>
    <w:rsid w:val="00D627A8"/>
    <w:rsid w:val="00D863F0"/>
    <w:rsid w:val="00DB31D2"/>
    <w:rsid w:val="00DF4221"/>
    <w:rsid w:val="00E32AB2"/>
    <w:rsid w:val="00E86783"/>
    <w:rsid w:val="00EC17C4"/>
    <w:rsid w:val="00EC665D"/>
    <w:rsid w:val="00F26389"/>
    <w:rsid w:val="00F42E2E"/>
    <w:rsid w:val="00F63E57"/>
    <w:rsid w:val="00F643C2"/>
    <w:rsid w:val="00F7698C"/>
    <w:rsid w:val="00F9158A"/>
    <w:rsid w:val="00FB59D7"/>
    <w:rsid w:val="00FC5A0F"/>
    <w:rsid w:val="00FC60A9"/>
    <w:rsid w:val="00FD1B22"/>
    <w:rsid w:val="00FE1F27"/>
    <w:rsid w:val="00FE70B0"/>
    <w:rsid w:val="00FF6EAE"/>
    <w:rsid w:val="6C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69</Words>
  <Characters>396</Characters>
  <Lines>3</Lines>
  <Paragraphs>1</Paragraphs>
  <TotalTime>1</TotalTime>
  <ScaleCrop>false</ScaleCrop>
  <LinksUpToDate>false</LinksUpToDate>
  <CharactersWithSpaces>464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2009-12-31T16:59:00Z</dcterms:created>
  <dc:creator>Administrator</dc:creator>
  <cp:lastModifiedBy>☆╰葙莧あ吥侞リ懷菍╰☆</cp:lastModifiedBy>
  <cp:lastPrinted>2023-02-22T03:26:00Z</cp:lastPrinted>
  <dcterms:modified xsi:type="dcterms:W3CDTF">2023-12-21T06:33:43Z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132160EAA93A488F8A5BE0AE6D20F138_12</vt:lpwstr>
  </property>
</Properties>
</file>